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6A22CD" w:rsidP="00A376E7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6A22CD">
              <w:rPr>
                <w:rFonts w:ascii="Times New Roman" w:hAnsi="Times New Roman"/>
                <w:szCs w:val="22"/>
                <w:lang w:val="en-GB"/>
              </w:rPr>
              <w:t xml:space="preserve">Construction of a new </w:t>
            </w:r>
            <w:r w:rsidR="00A376E7">
              <w:rPr>
                <w:rFonts w:ascii="Times New Roman" w:hAnsi="Times New Roman"/>
                <w:szCs w:val="22"/>
                <w:lang w:val="en-GB"/>
              </w:rPr>
              <w:t>department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A024A6" w:rsidRDefault="00A376E7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A376E7">
              <w:rPr>
                <w:rFonts w:ascii="Times New Roman" w:hAnsi="Times New Roman"/>
                <w:szCs w:val="22"/>
                <w:lang w:val="en-GB"/>
              </w:rPr>
              <w:t>RORS00216/SBPB Vrsac/TD6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53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2"/>
        <w:gridCol w:w="1740"/>
        <w:gridCol w:w="1701"/>
        <w:gridCol w:w="709"/>
        <w:gridCol w:w="992"/>
        <w:gridCol w:w="851"/>
        <w:gridCol w:w="1417"/>
        <w:gridCol w:w="992"/>
        <w:gridCol w:w="1276"/>
        <w:gridCol w:w="1559"/>
        <w:gridCol w:w="1418"/>
        <w:gridCol w:w="1897"/>
      </w:tblGrid>
      <w:tr w:rsidR="001C6774" w:rsidRPr="00FE0987" w:rsidTr="004F7041">
        <w:trPr>
          <w:cantSplit/>
          <w:trHeight w:val="1879"/>
          <w:tblHeader/>
        </w:trPr>
        <w:tc>
          <w:tcPr>
            <w:tcW w:w="812" w:type="dxa"/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</w:tc>
        <w:tc>
          <w:tcPr>
            <w:tcW w:w="1740" w:type="dxa"/>
            <w:tcBorders>
              <w:bottom w:val="nil"/>
            </w:tcBorders>
            <w:shd w:val="pct12" w:color="auto" w:fill="FFFFFF"/>
            <w:vAlign w:val="center"/>
          </w:tcPr>
          <w:p w:rsidR="00672E0D" w:rsidRPr="00FE0987" w:rsidRDefault="00672E0D" w:rsidP="004F7041">
            <w:pPr>
              <w:widowControl w:val="0"/>
              <w:spacing w:before="60" w:after="60"/>
              <w:ind w:left="57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FE0987" w:rsidRDefault="00672E0D" w:rsidP="001C6774">
            <w:pPr>
              <w:widowControl w:val="0"/>
              <w:spacing w:before="60" w:after="60"/>
              <w:ind w:left="113" w:right="681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Originaltender guarantee included? (Yes/No)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0B6D7E" w:rsidRDefault="00672E0D" w:rsidP="004F704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Is tenderer (consortium) nationality</w:t>
            </w:r>
            <w:r w:rsidRPr="000B6D7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footnoteReference w:id="2"/>
            </w: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eligible?</w:t>
            </w:r>
          </w:p>
          <w:p w:rsidR="00672E0D" w:rsidRPr="00FE0987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B6D7E">
              <w:rPr>
                <w:rFonts w:ascii="Times New Roman" w:hAnsi="Times New Roman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F7041">
              <w:rPr>
                <w:rFonts w:ascii="Times New Roman" w:hAnsi="Times New Roman"/>
                <w:sz w:val="18"/>
                <w:szCs w:val="18"/>
                <w:lang w:val="en-GB"/>
              </w:rPr>
              <w:t>Declaration(s) of honour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672E0D" w:rsidRPr="00FE0987" w:rsidRDefault="00672E0D" w:rsidP="0002049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672E0D" w:rsidRPr="001C6774" w:rsidRDefault="00672E0D" w:rsidP="001C677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Other administrative requirements of the tender dossier?</w:t>
            </w:r>
          </w:p>
          <w:p w:rsidR="00672E0D" w:rsidRPr="00FE0987" w:rsidRDefault="00672E0D" w:rsidP="00672E0D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1C6774">
              <w:rPr>
                <w:rFonts w:ascii="Times New Roman" w:hAnsi="Times New Roman"/>
                <w:sz w:val="18"/>
                <w:szCs w:val="18"/>
                <w:lang w:val="en-GB"/>
              </w:rPr>
              <w:t>(Yes/No/Not applicable</w:t>
            </w:r>
          </w:p>
        </w:tc>
        <w:tc>
          <w:tcPr>
            <w:tcW w:w="189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672E0D" w:rsidRPr="00FE0987" w:rsidRDefault="00672E0D" w:rsidP="00020491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1C6774" w:rsidRPr="00A024A6" w:rsidTr="004F7041">
        <w:trPr>
          <w:cantSplit/>
          <w:trHeight w:val="450"/>
        </w:trPr>
        <w:tc>
          <w:tcPr>
            <w:tcW w:w="81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1740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01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97" w:type="dxa"/>
            <w:vAlign w:val="center"/>
          </w:tcPr>
          <w:p w:rsidR="00672E0D" w:rsidRPr="00FE0987" w:rsidRDefault="00672E0D" w:rsidP="00A376E7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default" r:id="rId11"/>
      <w:footerReference w:type="defaul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713" w:rsidRDefault="005D6713">
      <w:r>
        <w:separator/>
      </w:r>
    </w:p>
  </w:endnote>
  <w:endnote w:type="continuationSeparator" w:id="1">
    <w:p w:rsidR="005D6713" w:rsidRDefault="005D6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202</w:t>
    </w:r>
    <w:r w:rsidR="004F7041">
      <w:rPr>
        <w:rFonts w:ascii="Times New Roman" w:hAnsi="Times New Roman"/>
        <w:b/>
        <w:sz w:val="18"/>
        <w:lang w:val="en-GB"/>
      </w:rPr>
      <w:t>1</w:t>
    </w:r>
    <w:r w:rsidR="005858B4">
      <w:rPr>
        <w:rFonts w:ascii="Times New Roman" w:hAnsi="Times New Roman"/>
        <w:b/>
        <w:sz w:val="18"/>
        <w:lang w:val="en-GB"/>
      </w:rPr>
      <w:t>.1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B31058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B31058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A376E7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B31058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B31058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B31058" w:rsidRPr="00D63010">
      <w:rPr>
        <w:rStyle w:val="PageNumber"/>
        <w:rFonts w:ascii="Times New Roman" w:hAnsi="Times New Roman"/>
      </w:rPr>
      <w:fldChar w:fldCharType="separate"/>
    </w:r>
    <w:r w:rsidR="00A376E7">
      <w:rPr>
        <w:rStyle w:val="PageNumber"/>
        <w:rFonts w:ascii="Times New Roman" w:hAnsi="Times New Roman"/>
        <w:noProof/>
        <w:lang w:val="en-GB"/>
      </w:rPr>
      <w:t>1</w:t>
    </w:r>
    <w:r w:rsidR="00B31058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B31058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713" w:rsidRDefault="005D6713">
      <w:r>
        <w:separator/>
      </w:r>
    </w:p>
  </w:footnote>
  <w:footnote w:type="continuationSeparator" w:id="1">
    <w:p w:rsidR="005D6713" w:rsidRDefault="005D6713">
      <w:r>
        <w:continuationSeparator/>
      </w:r>
    </w:p>
  </w:footnote>
  <w:footnote w:id="2">
    <w:p w:rsidR="00672E0D" w:rsidRPr="008445A8" w:rsidRDefault="00672E0D" w:rsidP="000B6D7E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20491"/>
    <w:rsid w:val="00066DE7"/>
    <w:rsid w:val="00080CB4"/>
    <w:rsid w:val="00095C5E"/>
    <w:rsid w:val="000B6D7E"/>
    <w:rsid w:val="000B7CEE"/>
    <w:rsid w:val="000C2761"/>
    <w:rsid w:val="000E1130"/>
    <w:rsid w:val="00103E09"/>
    <w:rsid w:val="00115CDD"/>
    <w:rsid w:val="00132866"/>
    <w:rsid w:val="001B2883"/>
    <w:rsid w:val="001C6774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957BA"/>
    <w:rsid w:val="004A508A"/>
    <w:rsid w:val="004A5967"/>
    <w:rsid w:val="004B15D4"/>
    <w:rsid w:val="004D7192"/>
    <w:rsid w:val="004E4801"/>
    <w:rsid w:val="004F7041"/>
    <w:rsid w:val="00542D68"/>
    <w:rsid w:val="00545905"/>
    <w:rsid w:val="005858B4"/>
    <w:rsid w:val="005C6D9B"/>
    <w:rsid w:val="005D6713"/>
    <w:rsid w:val="005E571D"/>
    <w:rsid w:val="00672E0D"/>
    <w:rsid w:val="00673A9E"/>
    <w:rsid w:val="006979CE"/>
    <w:rsid w:val="006A22CD"/>
    <w:rsid w:val="006A2F04"/>
    <w:rsid w:val="007165AD"/>
    <w:rsid w:val="007319A5"/>
    <w:rsid w:val="00734BDF"/>
    <w:rsid w:val="00767958"/>
    <w:rsid w:val="00792EE2"/>
    <w:rsid w:val="007C0C01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1102"/>
    <w:rsid w:val="00A024A6"/>
    <w:rsid w:val="00A376E7"/>
    <w:rsid w:val="00A8432A"/>
    <w:rsid w:val="00A90DC9"/>
    <w:rsid w:val="00AC0588"/>
    <w:rsid w:val="00AC1064"/>
    <w:rsid w:val="00AE681E"/>
    <w:rsid w:val="00AF44CE"/>
    <w:rsid w:val="00B252B6"/>
    <w:rsid w:val="00B31058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14D6F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0C01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7C0C01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C0C01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7C0C01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7C0C01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7C0C01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7C0C01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7C0C01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7C0C01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7C0C01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7C0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0C0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  <w:style w:type="character" w:styleId="CommentReference">
    <w:name w:val="annotation reference"/>
    <w:basedOn w:val="DefaultParagraphFont"/>
    <w:rsid w:val="001C677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C677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1C6774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C6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C6774"/>
    <w:rPr>
      <w:rFonts w:ascii="Arial" w:hAnsi="Arial"/>
      <w:b/>
      <w:bCs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DAEB66-2B0A-454D-85A9-F16E5B2405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4F958F-3E8E-40D8-A44B-2A2A74F3B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AB73E0-3506-4C70-9698-6DF00F2F91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2AFDD-609F-4DF9-B7BB-03D22F165C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120</Words>
  <Characters>689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2007-03-26T09:52:00Z</cp:lastPrinted>
  <dcterms:created xsi:type="dcterms:W3CDTF">2018-12-18T11:55:00Z</dcterms:created>
  <dcterms:modified xsi:type="dcterms:W3CDTF">2025-10-02T20:45:00Z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